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1" w:rsidRDefault="00C259B5" w:rsidP="00C259B5">
      <w:pPr>
        <w:pStyle w:val="NoSpacing"/>
        <w:jc w:val="center"/>
        <w:rPr>
          <w:b/>
          <w:sz w:val="24"/>
          <w:szCs w:val="24"/>
          <w:u w:val="single"/>
        </w:rPr>
      </w:pPr>
      <w:r>
        <w:rPr>
          <w:b/>
          <w:sz w:val="24"/>
          <w:szCs w:val="24"/>
          <w:u w:val="single"/>
        </w:rPr>
        <w:t>ORDINANCE NO. 2015-05</w:t>
      </w:r>
    </w:p>
    <w:p w:rsidR="00C259B5" w:rsidRDefault="00C259B5" w:rsidP="00C259B5">
      <w:pPr>
        <w:pStyle w:val="NoSpacing"/>
        <w:jc w:val="center"/>
        <w:rPr>
          <w:b/>
          <w:sz w:val="24"/>
          <w:szCs w:val="24"/>
          <w:u w:val="single"/>
        </w:rPr>
      </w:pPr>
    </w:p>
    <w:p w:rsidR="00C259B5" w:rsidRDefault="00C259B5" w:rsidP="00C259B5">
      <w:pPr>
        <w:pStyle w:val="NoSpacing"/>
        <w:jc w:val="center"/>
        <w:rPr>
          <w:b/>
          <w:sz w:val="24"/>
          <w:szCs w:val="24"/>
          <w:u w:val="single"/>
        </w:rPr>
      </w:pPr>
    </w:p>
    <w:p w:rsidR="00C259B5" w:rsidRDefault="00C259B5" w:rsidP="00C259B5">
      <w:pPr>
        <w:pStyle w:val="NoSpacing"/>
        <w:jc w:val="center"/>
        <w:rPr>
          <w:b/>
          <w:sz w:val="24"/>
          <w:szCs w:val="24"/>
        </w:rPr>
      </w:pPr>
      <w:r>
        <w:rPr>
          <w:b/>
          <w:sz w:val="24"/>
          <w:szCs w:val="24"/>
        </w:rPr>
        <w:t>AN ORDINANCE TO ESTABLISH CORRECTIONS FUND COURT COST</w:t>
      </w:r>
    </w:p>
    <w:p w:rsidR="00C259B5" w:rsidRDefault="00C259B5" w:rsidP="00C259B5">
      <w:pPr>
        <w:pStyle w:val="NoSpacing"/>
        <w:jc w:val="center"/>
        <w:rPr>
          <w:b/>
          <w:sz w:val="24"/>
          <w:szCs w:val="24"/>
        </w:rPr>
      </w:pPr>
    </w:p>
    <w:p w:rsidR="00C259B5" w:rsidRDefault="00C259B5" w:rsidP="00C259B5">
      <w:pPr>
        <w:pStyle w:val="NoSpacing"/>
        <w:jc w:val="center"/>
        <w:rPr>
          <w:b/>
          <w:sz w:val="24"/>
          <w:szCs w:val="24"/>
        </w:rPr>
      </w:pPr>
    </w:p>
    <w:p w:rsidR="00C259B5" w:rsidRDefault="00C259B5" w:rsidP="00C259B5">
      <w:pPr>
        <w:pStyle w:val="NoSpacing"/>
        <w:rPr>
          <w:b/>
          <w:sz w:val="24"/>
          <w:szCs w:val="24"/>
        </w:rPr>
      </w:pPr>
      <w:r>
        <w:rPr>
          <w:b/>
          <w:sz w:val="24"/>
          <w:szCs w:val="24"/>
        </w:rPr>
        <w:t>BE IT ORDAINED by the Town Council of the Town of Cedar Bluff, Alabama, as follows:</w:t>
      </w:r>
    </w:p>
    <w:p w:rsidR="00C259B5" w:rsidRDefault="00C259B5" w:rsidP="00C259B5">
      <w:pPr>
        <w:pStyle w:val="NoSpacing"/>
        <w:rPr>
          <w:b/>
          <w:sz w:val="24"/>
          <w:szCs w:val="24"/>
        </w:rPr>
      </w:pPr>
    </w:p>
    <w:p w:rsidR="00C259B5" w:rsidRDefault="00C259B5" w:rsidP="00C259B5">
      <w:pPr>
        <w:pStyle w:val="NoSpacing"/>
        <w:rPr>
          <w:sz w:val="24"/>
          <w:szCs w:val="24"/>
        </w:rPr>
      </w:pPr>
      <w:r>
        <w:rPr>
          <w:b/>
          <w:sz w:val="24"/>
          <w:szCs w:val="24"/>
        </w:rPr>
        <w:t xml:space="preserve">SECTION 1.     </w:t>
      </w:r>
      <w:r>
        <w:rPr>
          <w:sz w:val="24"/>
          <w:szCs w:val="24"/>
        </w:rPr>
        <w:t>In addition to municipal court costs, assessed and collected by the municipal court</w:t>
      </w:r>
      <w:r w:rsidR="00C16768">
        <w:rPr>
          <w:sz w:val="24"/>
          <w:szCs w:val="24"/>
        </w:rPr>
        <w:t xml:space="preserve"> of the town pursuant to 12-14-14 of the Code of Alabama, 1975 and Ordinance No. 2014-02 of the Town of Cedar Bluff, the town hereby levies and assesses and directs its Municipal Court to collect the following costs,</w:t>
      </w:r>
    </w:p>
    <w:p w:rsidR="00C16768" w:rsidRDefault="00C16768" w:rsidP="00C259B5">
      <w:pPr>
        <w:pStyle w:val="NoSpacing"/>
        <w:rPr>
          <w:sz w:val="24"/>
          <w:szCs w:val="24"/>
        </w:rPr>
      </w:pPr>
    </w:p>
    <w:p w:rsidR="004E70D5" w:rsidRPr="004E70D5" w:rsidRDefault="00C16768" w:rsidP="00C16768">
      <w:pPr>
        <w:pStyle w:val="NoSpacing"/>
        <w:numPr>
          <w:ilvl w:val="0"/>
          <w:numId w:val="1"/>
        </w:numPr>
      </w:pPr>
      <w:r>
        <w:rPr>
          <w:sz w:val="24"/>
          <w:szCs w:val="24"/>
        </w:rPr>
        <w:t xml:space="preserve">  For any traffic offense, including driving under the influen</w:t>
      </w:r>
      <w:r w:rsidR="004E70D5">
        <w:rPr>
          <w:sz w:val="24"/>
          <w:szCs w:val="24"/>
        </w:rPr>
        <w:t>ce, there is hereby assessed an</w:t>
      </w:r>
      <w:r>
        <w:rPr>
          <w:sz w:val="24"/>
          <w:szCs w:val="24"/>
        </w:rPr>
        <w:t xml:space="preserve"> additional </w:t>
      </w:r>
      <w:r w:rsidR="004E70D5">
        <w:rPr>
          <w:sz w:val="24"/>
          <w:szCs w:val="24"/>
        </w:rPr>
        <w:t>forty nine dollars and fifty cents ($49.50) in court costs, as authorized by section 11-47-7.1 of the Code of Alabama, 1975, which shall be collected by the municipal court of the town and remitted as provided by this section.</w:t>
      </w:r>
    </w:p>
    <w:p w:rsidR="00C16768" w:rsidRPr="00437C41" w:rsidRDefault="00471E4B" w:rsidP="00C16768">
      <w:pPr>
        <w:pStyle w:val="NoSpacing"/>
        <w:numPr>
          <w:ilvl w:val="0"/>
          <w:numId w:val="1"/>
        </w:numPr>
      </w:pPr>
      <w:r>
        <w:rPr>
          <w:sz w:val="24"/>
          <w:szCs w:val="24"/>
        </w:rPr>
        <w:t xml:space="preserve">  For any misdemeanor offense, there is hereby assessed an additional </w:t>
      </w:r>
      <w:r w:rsidR="004E70D5">
        <w:rPr>
          <w:sz w:val="24"/>
          <w:szCs w:val="24"/>
        </w:rPr>
        <w:t xml:space="preserve"> </w:t>
      </w:r>
      <w:r w:rsidR="00437C41">
        <w:rPr>
          <w:sz w:val="24"/>
          <w:szCs w:val="24"/>
        </w:rPr>
        <w:t>forty dollars ($40.00) in court cost, as authorized by section 11-47-7.1 of the Code of Alabama, which shall be collected by the municipal court of the town remitted as provided by this section.</w:t>
      </w:r>
    </w:p>
    <w:p w:rsidR="00437C41" w:rsidRPr="00437C41" w:rsidRDefault="00437C41" w:rsidP="00C16768">
      <w:pPr>
        <w:pStyle w:val="NoSpacing"/>
        <w:numPr>
          <w:ilvl w:val="0"/>
          <w:numId w:val="1"/>
        </w:numPr>
      </w:pPr>
      <w:r>
        <w:rPr>
          <w:sz w:val="24"/>
          <w:szCs w:val="24"/>
        </w:rPr>
        <w:t xml:space="preserve">  For violation of any municipal ordinance, the municipal court shall also collect as cost all additional costs and fees by sta</w:t>
      </w:r>
      <w:r w:rsidR="00090AFC">
        <w:rPr>
          <w:sz w:val="24"/>
          <w:szCs w:val="24"/>
        </w:rPr>
        <w:t>tute of the state for such cases</w:t>
      </w:r>
      <w:r>
        <w:rPr>
          <w:sz w:val="24"/>
          <w:szCs w:val="24"/>
        </w:rPr>
        <w:t xml:space="preserve"> and all such costs and fees shall be remitted as required by said statues. </w:t>
      </w:r>
    </w:p>
    <w:p w:rsidR="00437C41" w:rsidRPr="00437C41" w:rsidRDefault="00437C41" w:rsidP="00C16768">
      <w:pPr>
        <w:pStyle w:val="NoSpacing"/>
        <w:numPr>
          <w:ilvl w:val="0"/>
          <w:numId w:val="1"/>
        </w:numPr>
      </w:pPr>
      <w:r>
        <w:rPr>
          <w:sz w:val="24"/>
          <w:szCs w:val="24"/>
        </w:rPr>
        <w:t xml:space="preserve">  All costs collected under subsections (1) and (2) of this section shall be remitted to a special fund designated as the town’s corrections fund, which the town clerk is hereby authorized and directed to establish.  Funds deposited into the corrections fund shall be used only for the purposes permitted by section 11-47-7.1 of the Code of Alabama, 1975.</w:t>
      </w:r>
    </w:p>
    <w:p w:rsidR="00437C41" w:rsidRDefault="00437C41" w:rsidP="00437C41">
      <w:pPr>
        <w:pStyle w:val="NoSpacing"/>
        <w:rPr>
          <w:sz w:val="24"/>
          <w:szCs w:val="24"/>
        </w:rPr>
      </w:pPr>
    </w:p>
    <w:p w:rsidR="00437C41" w:rsidRDefault="00437C41" w:rsidP="00437C41">
      <w:pPr>
        <w:pStyle w:val="NoSpacing"/>
        <w:rPr>
          <w:sz w:val="24"/>
          <w:szCs w:val="24"/>
        </w:rPr>
      </w:pPr>
    </w:p>
    <w:p w:rsidR="00437C41" w:rsidRDefault="00437C41" w:rsidP="00437C41">
      <w:pPr>
        <w:pStyle w:val="NoSpacing"/>
        <w:rPr>
          <w:sz w:val="24"/>
          <w:szCs w:val="24"/>
        </w:rPr>
      </w:pPr>
      <w:r>
        <w:rPr>
          <w:b/>
          <w:sz w:val="24"/>
          <w:szCs w:val="24"/>
        </w:rPr>
        <w:t xml:space="preserve">ADOPTED AND APPROVED </w:t>
      </w:r>
      <w:r>
        <w:rPr>
          <w:sz w:val="24"/>
          <w:szCs w:val="24"/>
        </w:rPr>
        <w:t>by the Town Council of the Town of Cedar Bl</w:t>
      </w:r>
      <w:r w:rsidR="00EA25CD">
        <w:rPr>
          <w:sz w:val="24"/>
          <w:szCs w:val="24"/>
        </w:rPr>
        <w:t xml:space="preserve">uff, Alabama on this the </w:t>
      </w:r>
      <w:bookmarkStart w:id="0" w:name="_GoBack"/>
      <w:bookmarkEnd w:id="0"/>
      <w:r w:rsidR="00EA25CD">
        <w:rPr>
          <w:sz w:val="24"/>
          <w:szCs w:val="24"/>
        </w:rPr>
        <w:t>9</w:t>
      </w:r>
      <w:r w:rsidR="00EA25CD" w:rsidRPr="00EA25CD">
        <w:rPr>
          <w:sz w:val="24"/>
          <w:szCs w:val="24"/>
          <w:vertAlign w:val="superscript"/>
        </w:rPr>
        <w:t>TH</w:t>
      </w:r>
      <w:r w:rsidR="00EA25CD">
        <w:rPr>
          <w:sz w:val="24"/>
          <w:szCs w:val="24"/>
        </w:rPr>
        <w:t xml:space="preserve"> day of JANUARY, </w:t>
      </w:r>
      <w:r>
        <w:rPr>
          <w:sz w:val="24"/>
          <w:szCs w:val="24"/>
        </w:rPr>
        <w:t>2015.</w:t>
      </w:r>
    </w:p>
    <w:p w:rsidR="00437C41" w:rsidRDefault="00437C41" w:rsidP="00437C41">
      <w:pPr>
        <w:pStyle w:val="NoSpacing"/>
        <w:rPr>
          <w:sz w:val="24"/>
          <w:szCs w:val="24"/>
        </w:rPr>
      </w:pPr>
    </w:p>
    <w:p w:rsidR="00437C41" w:rsidRDefault="00437C41" w:rsidP="00437C41">
      <w:pPr>
        <w:pStyle w:val="NoSpacing"/>
        <w:rPr>
          <w:sz w:val="24"/>
          <w:szCs w:val="24"/>
        </w:rPr>
      </w:pPr>
    </w:p>
    <w:p w:rsidR="00437C41" w:rsidRDefault="00437C41" w:rsidP="00437C41">
      <w:pPr>
        <w:pStyle w:val="NoSpacing"/>
        <w:rPr>
          <w:sz w:val="24"/>
          <w:szCs w:val="24"/>
        </w:rPr>
      </w:pPr>
    </w:p>
    <w:p w:rsidR="00437C41" w:rsidRDefault="00437C41" w:rsidP="00437C41">
      <w:pPr>
        <w:pStyle w:val="NoSpacing"/>
        <w:rPr>
          <w:sz w:val="24"/>
          <w:szCs w:val="24"/>
        </w:rPr>
      </w:pPr>
    </w:p>
    <w:p w:rsidR="00437C41" w:rsidRDefault="00437C41" w:rsidP="00437C41">
      <w:pPr>
        <w:pStyle w:val="NoSpacing"/>
        <w:rPr>
          <w:sz w:val="24"/>
          <w:szCs w:val="24"/>
        </w:rPr>
      </w:pPr>
      <w:r>
        <w:rPr>
          <w:sz w:val="24"/>
          <w:szCs w:val="24"/>
        </w:rPr>
        <w:t xml:space="preserve">                                                                                     _____________________________________</w:t>
      </w:r>
    </w:p>
    <w:p w:rsidR="00437C41" w:rsidRDefault="00437C41" w:rsidP="00437C41">
      <w:pPr>
        <w:pStyle w:val="NoSpacing"/>
        <w:rPr>
          <w:sz w:val="24"/>
          <w:szCs w:val="24"/>
        </w:rPr>
      </w:pPr>
      <w:r>
        <w:rPr>
          <w:sz w:val="24"/>
          <w:szCs w:val="24"/>
        </w:rPr>
        <w:t xml:space="preserve">                                                                                      PRESIDING OFFICER                          DATE</w:t>
      </w:r>
    </w:p>
    <w:p w:rsidR="00437C41" w:rsidRDefault="00437C41" w:rsidP="00437C41">
      <w:pPr>
        <w:pStyle w:val="NoSpacing"/>
        <w:rPr>
          <w:sz w:val="24"/>
          <w:szCs w:val="24"/>
        </w:rPr>
      </w:pPr>
    </w:p>
    <w:p w:rsidR="00437C41" w:rsidRDefault="00437C41" w:rsidP="00437C41">
      <w:pPr>
        <w:pStyle w:val="NoSpacing"/>
        <w:rPr>
          <w:sz w:val="24"/>
          <w:szCs w:val="24"/>
        </w:rPr>
      </w:pPr>
      <w:r>
        <w:rPr>
          <w:sz w:val="24"/>
          <w:szCs w:val="24"/>
        </w:rPr>
        <w:t>ATTEST:</w:t>
      </w:r>
    </w:p>
    <w:p w:rsidR="00437C41" w:rsidRDefault="00437C41" w:rsidP="00437C41">
      <w:pPr>
        <w:pStyle w:val="NoSpacing"/>
        <w:rPr>
          <w:sz w:val="24"/>
          <w:szCs w:val="24"/>
        </w:rPr>
      </w:pPr>
    </w:p>
    <w:p w:rsidR="00437C41" w:rsidRDefault="00437C41" w:rsidP="00437C41">
      <w:pPr>
        <w:pStyle w:val="NoSpacing"/>
        <w:rPr>
          <w:sz w:val="24"/>
          <w:szCs w:val="24"/>
        </w:rPr>
      </w:pPr>
      <w:r>
        <w:rPr>
          <w:sz w:val="24"/>
          <w:szCs w:val="24"/>
        </w:rPr>
        <w:t>_____________________________</w:t>
      </w:r>
    </w:p>
    <w:p w:rsidR="00437C41" w:rsidRPr="00437C41" w:rsidRDefault="00090AFC" w:rsidP="00437C41">
      <w:pPr>
        <w:pStyle w:val="NoSpacing"/>
      </w:pPr>
      <w:r>
        <w:t>TOWN CLERK</w:t>
      </w:r>
    </w:p>
    <w:sectPr w:rsidR="00437C41" w:rsidRPr="0043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B69B7"/>
    <w:multiLevelType w:val="hybridMultilevel"/>
    <w:tmpl w:val="DB968444"/>
    <w:lvl w:ilvl="0" w:tplc="E5C8F0D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B5"/>
    <w:rsid w:val="000009C8"/>
    <w:rsid w:val="00041445"/>
    <w:rsid w:val="000702E4"/>
    <w:rsid w:val="00090AFC"/>
    <w:rsid w:val="000D3302"/>
    <w:rsid w:val="000D6092"/>
    <w:rsid w:val="000D7CF4"/>
    <w:rsid w:val="000F40C7"/>
    <w:rsid w:val="000F758D"/>
    <w:rsid w:val="00132C69"/>
    <w:rsid w:val="00180A4B"/>
    <w:rsid w:val="001D6A02"/>
    <w:rsid w:val="001D7A7D"/>
    <w:rsid w:val="001E1D83"/>
    <w:rsid w:val="0021692B"/>
    <w:rsid w:val="00295736"/>
    <w:rsid w:val="002B5587"/>
    <w:rsid w:val="002C2C36"/>
    <w:rsid w:val="003027F0"/>
    <w:rsid w:val="00360EDD"/>
    <w:rsid w:val="00365F0F"/>
    <w:rsid w:val="00370F7F"/>
    <w:rsid w:val="00371CBE"/>
    <w:rsid w:val="003D3A38"/>
    <w:rsid w:val="003E312A"/>
    <w:rsid w:val="003F15EA"/>
    <w:rsid w:val="003F61C8"/>
    <w:rsid w:val="00403411"/>
    <w:rsid w:val="00437C41"/>
    <w:rsid w:val="00440766"/>
    <w:rsid w:val="00471E4B"/>
    <w:rsid w:val="00482746"/>
    <w:rsid w:val="004E70D5"/>
    <w:rsid w:val="00503DBA"/>
    <w:rsid w:val="00545AAB"/>
    <w:rsid w:val="00563158"/>
    <w:rsid w:val="005A6B11"/>
    <w:rsid w:val="00662731"/>
    <w:rsid w:val="00694908"/>
    <w:rsid w:val="006A23D1"/>
    <w:rsid w:val="006F689E"/>
    <w:rsid w:val="00713BA0"/>
    <w:rsid w:val="00725D89"/>
    <w:rsid w:val="00742A47"/>
    <w:rsid w:val="00760EEA"/>
    <w:rsid w:val="007659AB"/>
    <w:rsid w:val="007A0144"/>
    <w:rsid w:val="007A3DF5"/>
    <w:rsid w:val="007C3AE5"/>
    <w:rsid w:val="007C53CA"/>
    <w:rsid w:val="007D5434"/>
    <w:rsid w:val="007E3643"/>
    <w:rsid w:val="007F2F64"/>
    <w:rsid w:val="00830003"/>
    <w:rsid w:val="008335A4"/>
    <w:rsid w:val="00844DF8"/>
    <w:rsid w:val="0084613A"/>
    <w:rsid w:val="0084627A"/>
    <w:rsid w:val="0085072B"/>
    <w:rsid w:val="00884E51"/>
    <w:rsid w:val="008E2E4B"/>
    <w:rsid w:val="00904F5B"/>
    <w:rsid w:val="00910BA5"/>
    <w:rsid w:val="00945388"/>
    <w:rsid w:val="00985ABC"/>
    <w:rsid w:val="009878EE"/>
    <w:rsid w:val="009F4409"/>
    <w:rsid w:val="00A4645F"/>
    <w:rsid w:val="00A46FC4"/>
    <w:rsid w:val="00AF4156"/>
    <w:rsid w:val="00AF6B4E"/>
    <w:rsid w:val="00B34A0C"/>
    <w:rsid w:val="00B53AAD"/>
    <w:rsid w:val="00B83B23"/>
    <w:rsid w:val="00C16768"/>
    <w:rsid w:val="00C259B5"/>
    <w:rsid w:val="00C27B03"/>
    <w:rsid w:val="00C45658"/>
    <w:rsid w:val="00CA4422"/>
    <w:rsid w:val="00CB58B4"/>
    <w:rsid w:val="00CC4A97"/>
    <w:rsid w:val="00CE0738"/>
    <w:rsid w:val="00CF7277"/>
    <w:rsid w:val="00D05C55"/>
    <w:rsid w:val="00D111AF"/>
    <w:rsid w:val="00D20149"/>
    <w:rsid w:val="00D24D29"/>
    <w:rsid w:val="00D43BDC"/>
    <w:rsid w:val="00D762FA"/>
    <w:rsid w:val="00E37FCD"/>
    <w:rsid w:val="00EA25CD"/>
    <w:rsid w:val="00EB4C25"/>
    <w:rsid w:val="00EE3C4F"/>
    <w:rsid w:val="00F36920"/>
    <w:rsid w:val="00F90712"/>
    <w:rsid w:val="00F92677"/>
    <w:rsid w:val="00FA41D9"/>
    <w:rsid w:val="00FB0779"/>
    <w:rsid w:val="00FE099C"/>
    <w:rsid w:val="00FE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5222D-EE4F-445F-8685-C38963E3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59B5"/>
    <w:pPr>
      <w:spacing w:after="0" w:line="240" w:lineRule="auto"/>
    </w:pPr>
  </w:style>
  <w:style w:type="paragraph" w:styleId="BalloonText">
    <w:name w:val="Balloon Text"/>
    <w:basedOn w:val="Normal"/>
    <w:link w:val="BalloonTextChar"/>
    <w:uiPriority w:val="99"/>
    <w:semiHidden/>
    <w:unhideWhenUsed/>
    <w:rsid w:val="00090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Susie</cp:lastModifiedBy>
  <cp:revision>4</cp:revision>
  <cp:lastPrinted>2015-02-09T21:36:00Z</cp:lastPrinted>
  <dcterms:created xsi:type="dcterms:W3CDTF">2015-02-02T17:30:00Z</dcterms:created>
  <dcterms:modified xsi:type="dcterms:W3CDTF">2015-02-09T21:36:00Z</dcterms:modified>
</cp:coreProperties>
</file>